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F2" w:rsidRPr="00AB7511" w:rsidRDefault="00B112F2" w:rsidP="00B112F2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Лабораторная работа № 11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двух коммутаторах Cisco.</w:t>
      </w: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50-24.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таблице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приведены адреса компьютеров.</w:t>
      </w:r>
    </w:p>
    <w:p w:rsidR="00B112F2" w:rsidRPr="002733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3DA5" wp14:editId="0005A3E9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114300</wp:posOffset>
                </wp:positionV>
                <wp:extent cx="762000" cy="254635"/>
                <wp:effectExtent l="13970" t="7620" r="5080" b="1397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3D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3.8pt;margin-top:9pt;width:60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C143" wp14:editId="549C1A35">
                <wp:simplePos x="0" y="0"/>
                <wp:positionH relativeFrom="column">
                  <wp:posOffset>1529715</wp:posOffset>
                </wp:positionH>
                <wp:positionV relativeFrom="paragraph">
                  <wp:posOffset>2662555</wp:posOffset>
                </wp:positionV>
                <wp:extent cx="762000" cy="254635"/>
                <wp:effectExtent l="9525" t="7620" r="9525" b="13970"/>
                <wp:wrapNone/>
                <wp:docPr id="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C143" id="Text Box 4" o:spid="_x0000_s1027" type="#_x0000_t202" style="position:absolute;left:0;text-align:left;margin-left:120.45pt;margin-top:209.65pt;width:60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A6360E" wp14:editId="1A745F8D">
            <wp:extent cx="3400425" cy="2714625"/>
            <wp:effectExtent l="19050" t="0" r="9525" b="0"/>
            <wp:docPr id="7" name="Рисунок 3" descr="рис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Рис.8.6. Схема сети.</w:t>
      </w:r>
    </w:p>
    <w:p w:rsidR="00B112F2" w:rsidRPr="000D0C1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82"/>
        <w:gridCol w:w="1862"/>
        <w:gridCol w:w="1794"/>
        <w:gridCol w:w="1932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2_1 </w:t>
      </w:r>
      <w:r>
        <w:rPr>
          <w:rFonts w:ascii="Times New Roman" w:eastAsia="Times New Roman" w:hAnsi="Times New Roman" w:cs="Times New Roman"/>
          <w:sz w:val="28"/>
          <w:szCs w:val="28"/>
        </w:rPr>
        <w:t>и 2_2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20, а 3_1 и 3_2 находятся в VLAN 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Проверим связность получившейся сети.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7366E7">
          <w:rPr>
            <w:rFonts w:ascii="Times New Roman" w:eastAsia="Times New Roman" w:hAnsi="Times New Roman" w:cs="Times New Roman"/>
            <w:sz w:val="28"/>
            <w:szCs w:val="28"/>
          </w:rPr>
          <w:t>пропингуем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2_1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остальные компьютеры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пока в сети нет разделения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, то все компьютеры должны быть доступны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Перейдите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к настройке коммутатора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Откройте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CLI, войдите в привилегированный режим и настройте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таблице 2. 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. Для этого в привилегированном режиме выполните следующую команду: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with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CNTL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/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Z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.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следующим образом: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0/1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B35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 30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30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Просмотрите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-ах </w:t>
      </w:r>
      <w:r>
        <w:rPr>
          <w:rFonts w:ascii="Times New Roman" w:eastAsia="Times New Roman" w:hAnsi="Times New Roman" w:cs="Times New Roman"/>
          <w:sz w:val="28"/>
          <w:szCs w:val="28"/>
        </w:rPr>
        <w:t>командой: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841359">
        <w:rPr>
          <w:rFonts w:ascii="Courier New" w:eastAsia="Times New Roman" w:hAnsi="Courier New" w:cs="Courier New"/>
          <w:sz w:val="28"/>
          <w:szCs w:val="28"/>
        </w:rPr>
        <w:t>#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</w:p>
    <w:p w:rsidR="00B112F2" w:rsidRPr="0084135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должен получится результат, показанный на рис.8.7.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825AFE" wp14:editId="0CE9BA03">
            <wp:extent cx="5934075" cy="2505075"/>
            <wp:effectExtent l="19050" t="0" r="9525" b="0"/>
            <wp:docPr id="8" name="Рисунок 1" descr="vlan_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Аналогичным образом сконфигурируйте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 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91C2C1" wp14:editId="5BE952C2">
            <wp:extent cx="5915025" cy="2505075"/>
            <wp:effectExtent l="19050" t="0" r="9525" b="0"/>
            <wp:docPr id="9" name="Рисунок 4" descr="vlan_2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 данный момент нет обмена информации о вилланах, то компьютеры будут пинговать только себя.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организуем магистраль обмена между коммутаторами. Для этого настроим третий порт на каждом коммутаторе как транковый.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консоль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614C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задайте транковый порт:</w:t>
      </w:r>
    </w:p>
    <w:p w:rsidR="00B112F2" w:rsidRPr="00614C28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1&gt;</w:t>
      </w:r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(config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112F2">
        <w:rPr>
          <w:rFonts w:ascii="Courier New" w:eastAsia="Times New Roman" w:hAnsi="Courier New" w:cs="Courier New"/>
          <w:sz w:val="28"/>
          <w:szCs w:val="28"/>
          <w:lang w:val="en-US"/>
        </w:rPr>
        <w:t>1(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B112F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Откройте конфигурацию коммутатора на интерфейсе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убедитесь, что порт транковый (рис.8.8).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18C501" wp14:editId="4E4A79C0">
            <wp:extent cx="4814207" cy="2812876"/>
            <wp:effectExtent l="19050" t="0" r="5443" b="0"/>
            <wp:docPr id="10" name="Рисунок 5" descr="vlan_2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80" cy="28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Рис.8.8. Конфигурация интерфейса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83270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интерфейс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 настроится как транковый.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компьютеры, входящие в один виллан должны пинговаться. У вас должна появиться связь между компьютерами 2_1 и 2_2,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3_1 и 3_2. Но компьютеры в другом виллане будут недоступны.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Сохраните схему сети.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объединим две виртуальные сети с помощью маршрутизатора. 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Добавьте в схему сети маршрутизатор, как показано на рис.8.9. Маршрутизатор соединен с интерфейсами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</w:rPr>
        <w:t xml:space="preserve">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коммутаторов.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Разобьем нашу сеть 10.0.0.0 на две подсети: 10.2.0.0 и 10.3.0.0. Для этого поменяйте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и маску подсети на 255.255.0.0, как указано в таблице 8.3.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8.3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99"/>
        <w:gridCol w:w="1859"/>
        <w:gridCol w:w="1794"/>
        <w:gridCol w:w="1918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Компьютеры должны пинговаться в пределах одного виллана и одной подсети.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281EF3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D920B" wp14:editId="61487AEC">
            <wp:extent cx="3848100" cy="3028950"/>
            <wp:effectExtent l="19050" t="0" r="0" b="0"/>
            <wp:docPr id="48" name="Рисунок 8" descr="vlan_2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4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8.9. Схема 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Обозначим на коммутаторах интерфейсы, подсоединенные к маршрутизатору в виртуальные сети. 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7025E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 access vlan 2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1520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(рис.8.10):</w:t>
      </w:r>
    </w:p>
    <w:p w:rsidR="00B112F2" w:rsidRPr="008D3C9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A0A227" wp14:editId="117973A9">
            <wp:extent cx="5905500" cy="2400300"/>
            <wp:effectExtent l="19050" t="0" r="0" b="0"/>
            <wp:docPr id="49" name="Рисунок 6" descr="vlan_2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5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Рис.8.10.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B905B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Войдите в конфигурацию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(config)#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(config-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switchport access vlan </w:t>
      </w:r>
      <w:r w:rsidRPr="00B700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(рис.8.11):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56C46D" wp14:editId="4ABA85FA">
            <wp:extent cx="5915025" cy="2409825"/>
            <wp:effectExtent l="19050" t="0" r="9525" b="0"/>
            <wp:docPr id="50" name="Рисунок 7" descr="vlan_2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6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Рис.8.11.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маршрутизатора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на маршрутизаторе: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fa0/0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 address 10.2.0.254 255.255.0.0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fa0/1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Router1(config-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 address 10.3.0.254 255.255.0.0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B905B0">
        <w:rPr>
          <w:rFonts w:ascii="Courier New" w:eastAsia="Times New Roman" w:hAnsi="Courier New" w:cs="Courier New"/>
          <w:sz w:val="28"/>
          <w:szCs w:val="28"/>
        </w:rPr>
        <w:t>1(</w:t>
      </w: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r w:rsidRPr="00B905B0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B905B0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B90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shutdown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этого момента мы установили маршрутизацию между двумя подсетями. Осталось установить шлюзы на компьютерах (таблица 8.4).</w:t>
      </w: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8.4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2430"/>
      </w:tblGrid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Gataway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</w:tbl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 доступность компьютеров в сети. Теперь все компьютеры должны быть доступны и все адреса должны пинговаться.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2"/>
    <w:rsid w:val="001D2B61"/>
    <w:rsid w:val="00B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8961-7168-4853-85E2-3339DD7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netza.ru/2012/10/ping-tracert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2019-09-21T18:11:00Z</dcterms:created>
  <dcterms:modified xsi:type="dcterms:W3CDTF">2019-09-21T18:11:00Z</dcterms:modified>
</cp:coreProperties>
</file>